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55" w:rsidRPr="00782355" w:rsidRDefault="00782355" w:rsidP="00782355">
      <w:pPr>
        <w:spacing w:before="100" w:beforeAutospacing="1" w:after="100" w:afterAutospacing="1"/>
        <w:rPr>
          <w:sz w:val="22"/>
          <w:szCs w:val="22"/>
        </w:rPr>
      </w:pPr>
      <w:r w:rsidRPr="00782355">
        <w:rPr>
          <w:b/>
          <w:bCs/>
          <w:sz w:val="22"/>
          <w:szCs w:val="22"/>
          <w:u w:val="single"/>
        </w:rPr>
        <w:t xml:space="preserve">ΘΕΣΜΟΣ ΑΠΟΠΟΙΗΣΗΣ ΠΡΟΑΓΩΓΗΣ ΜΕΣΟΥ ΠΡΟΣΩΠΙΚΟΥ ΣΤΟ ΒΑΘΜΟ ΤΟΥ ΕΠΟΠΤΗ </w:t>
      </w:r>
    </w:p>
    <w:p w:rsidR="00782355" w:rsidRPr="00782355" w:rsidRDefault="00782355" w:rsidP="00782355">
      <w:pPr>
        <w:spacing w:before="100" w:beforeAutospacing="1" w:after="100" w:afterAutospacing="1"/>
        <w:rPr>
          <w:rFonts w:ascii="Tahoma" w:hAnsi="Tahoma" w:cs="Tahoma"/>
          <w:sz w:val="22"/>
          <w:szCs w:val="22"/>
        </w:rPr>
      </w:pPr>
      <w:r w:rsidRPr="00782355">
        <w:rPr>
          <w:rFonts w:ascii="Tahoma" w:hAnsi="Tahoma" w:cs="Tahoma"/>
          <w:sz w:val="22"/>
          <w:szCs w:val="22"/>
        </w:rPr>
        <w:t>Το θέμα της αποποίησης προαγωγής συμφωνήθηκε με τη ΣΣΕ που υπογράφτηκε στις 31/5/1993 και αφορούσε Μέσο Προσωπικό 1</w:t>
      </w:r>
      <w:r w:rsidRPr="00782355">
        <w:rPr>
          <w:rFonts w:ascii="Tahoma" w:hAnsi="Tahoma" w:cs="Tahoma"/>
          <w:sz w:val="22"/>
          <w:szCs w:val="22"/>
          <w:vertAlign w:val="superscript"/>
        </w:rPr>
        <w:t>ης</w:t>
      </w:r>
      <w:r w:rsidRPr="00782355">
        <w:rPr>
          <w:rFonts w:ascii="Tahoma" w:hAnsi="Tahoma" w:cs="Tahoma"/>
          <w:sz w:val="22"/>
          <w:szCs w:val="22"/>
        </w:rPr>
        <w:t xml:space="preserve"> τάξεως που αντιμετώπιζε ιδιαίτερα προβλήματα στη βαθμολογική του εξέλιξη και συγκεκριμένα στο βαθμό του Επιθεωρητή. </w:t>
      </w:r>
    </w:p>
    <w:p w:rsidR="00782355" w:rsidRPr="00782355" w:rsidRDefault="00782355" w:rsidP="00782355">
      <w:pPr>
        <w:spacing w:before="100" w:beforeAutospacing="1" w:after="100" w:afterAutospacing="1"/>
        <w:rPr>
          <w:rFonts w:ascii="Tahoma" w:hAnsi="Tahoma" w:cs="Tahoma"/>
          <w:sz w:val="22"/>
          <w:szCs w:val="22"/>
        </w:rPr>
      </w:pPr>
      <w:r w:rsidRPr="00782355">
        <w:rPr>
          <w:rFonts w:ascii="Tahoma" w:hAnsi="Tahoma" w:cs="Tahoma"/>
          <w:sz w:val="22"/>
          <w:szCs w:val="22"/>
        </w:rPr>
        <w:t>Ακολούθησε η ΣΣΕ ημερομηνίας 11/11/1999 όπου καταργήθηκε ο βαθμός του Επιθεωρητή και δημιουργήθηκε ο ενιαίος βαθμός του Ανώτερου όπου ισχύει μέχρι σήμερα με ενιαία εξέλιξη από τον βαθμό 1</w:t>
      </w:r>
      <w:r w:rsidRPr="00782355">
        <w:rPr>
          <w:rFonts w:ascii="Tahoma" w:hAnsi="Tahoma" w:cs="Tahoma"/>
          <w:sz w:val="22"/>
          <w:szCs w:val="22"/>
          <w:vertAlign w:val="superscript"/>
        </w:rPr>
        <w:t>ης</w:t>
      </w:r>
      <w:r w:rsidRPr="00782355">
        <w:rPr>
          <w:rFonts w:ascii="Tahoma" w:hAnsi="Tahoma" w:cs="Tahoma"/>
          <w:sz w:val="22"/>
          <w:szCs w:val="22"/>
        </w:rPr>
        <w:t xml:space="preserve"> τάξεως.</w:t>
      </w:r>
    </w:p>
    <w:p w:rsidR="00782355" w:rsidRPr="00782355" w:rsidRDefault="00782355" w:rsidP="00782355">
      <w:pPr>
        <w:spacing w:before="100" w:beforeAutospacing="1" w:after="100" w:afterAutospacing="1"/>
        <w:rPr>
          <w:rFonts w:ascii="Tahoma" w:hAnsi="Tahoma" w:cs="Tahoma"/>
          <w:sz w:val="22"/>
          <w:szCs w:val="22"/>
        </w:rPr>
      </w:pPr>
      <w:r w:rsidRPr="00782355">
        <w:rPr>
          <w:rFonts w:ascii="Tahoma" w:hAnsi="Tahoma" w:cs="Tahoma"/>
          <w:sz w:val="22"/>
          <w:szCs w:val="22"/>
        </w:rPr>
        <w:t>Με βάση την πρόνοια  2 της πιο πάνω ΣΣΕ και μέχρι το έτος 201</w:t>
      </w:r>
      <w:r w:rsidR="004660BD" w:rsidRPr="004660BD">
        <w:rPr>
          <w:rFonts w:ascii="Tahoma" w:hAnsi="Tahoma" w:cs="Tahoma"/>
          <w:sz w:val="22"/>
          <w:szCs w:val="22"/>
        </w:rPr>
        <w:t>3</w:t>
      </w:r>
      <w:r w:rsidRPr="00782355">
        <w:rPr>
          <w:rFonts w:ascii="Tahoma" w:hAnsi="Tahoma" w:cs="Tahoma"/>
          <w:sz w:val="22"/>
          <w:szCs w:val="22"/>
        </w:rPr>
        <w:t xml:space="preserve"> όσοι υπάλληλοι του Μέσου Προσωπικού συμπλήρωναν/πληρούσαν τις προϋποθέσεις, με σχετική αίτησή τους αποποιούνταν τη διεκδίκηση εξέλιξης στο βαθμό του Επόπτη και λάμβαναν ανάλογη προσωπική κλίμακα.</w:t>
      </w:r>
    </w:p>
    <w:p w:rsidR="00782355" w:rsidRPr="00782355" w:rsidRDefault="00782355" w:rsidP="00782355">
      <w:pPr>
        <w:spacing w:before="100" w:beforeAutospacing="1" w:after="100" w:afterAutospacing="1"/>
        <w:rPr>
          <w:rFonts w:ascii="Tahoma" w:hAnsi="Tahoma" w:cs="Tahoma"/>
          <w:sz w:val="22"/>
          <w:szCs w:val="22"/>
        </w:rPr>
      </w:pPr>
      <w:r w:rsidRPr="00782355">
        <w:rPr>
          <w:rFonts w:ascii="Tahoma" w:hAnsi="Tahoma" w:cs="Tahoma"/>
          <w:sz w:val="22"/>
          <w:szCs w:val="22"/>
        </w:rPr>
        <w:t>Με την οικονομική κρίση που επήλθε και τις σχετικές νομοθεσίες που επιβλήθηκαν από την Πολιτεία από το έτος 201</w:t>
      </w:r>
      <w:r w:rsidR="00682445">
        <w:rPr>
          <w:rFonts w:ascii="Tahoma" w:hAnsi="Tahoma" w:cs="Tahoma"/>
          <w:sz w:val="22"/>
          <w:szCs w:val="22"/>
        </w:rPr>
        <w:t>3</w:t>
      </w:r>
      <w:r w:rsidRPr="00782355">
        <w:rPr>
          <w:rFonts w:ascii="Tahoma" w:hAnsi="Tahoma" w:cs="Tahoma"/>
          <w:sz w:val="22"/>
          <w:szCs w:val="22"/>
        </w:rPr>
        <w:t xml:space="preserve"> (παγοποίηση προσαυξήσεων και προαγωγών), η </w:t>
      </w:r>
      <w:r w:rsidRPr="00782355">
        <w:rPr>
          <w:rFonts w:ascii="Tahoma" w:hAnsi="Tahoma" w:cs="Tahoma"/>
          <w:sz w:val="22"/>
          <w:szCs w:val="22"/>
          <w:lang w:val="en-US"/>
        </w:rPr>
        <w:t>Cyta</w:t>
      </w:r>
      <w:r w:rsidRPr="00782355">
        <w:rPr>
          <w:rFonts w:ascii="Tahoma" w:hAnsi="Tahoma" w:cs="Tahoma"/>
          <w:sz w:val="22"/>
          <w:szCs w:val="22"/>
        </w:rPr>
        <w:t xml:space="preserve"> </w:t>
      </w:r>
      <w:r w:rsidR="00842557">
        <w:rPr>
          <w:rFonts w:ascii="Tahoma" w:hAnsi="Tahoma" w:cs="Tahoma"/>
          <w:sz w:val="22"/>
          <w:szCs w:val="22"/>
        </w:rPr>
        <w:t>παρά</w:t>
      </w:r>
      <w:r w:rsidRPr="00782355">
        <w:rPr>
          <w:rFonts w:ascii="Tahoma" w:hAnsi="Tahoma" w:cs="Tahoma"/>
          <w:sz w:val="22"/>
          <w:szCs w:val="22"/>
        </w:rPr>
        <w:t xml:space="preserve"> την </w:t>
      </w:r>
      <w:r w:rsidR="00842557">
        <w:rPr>
          <w:rFonts w:ascii="Tahoma" w:hAnsi="Tahoma" w:cs="Tahoma"/>
          <w:sz w:val="22"/>
          <w:szCs w:val="22"/>
        </w:rPr>
        <w:t xml:space="preserve">διαφορετική </w:t>
      </w:r>
      <w:r w:rsidRPr="00782355">
        <w:rPr>
          <w:rFonts w:ascii="Tahoma" w:hAnsi="Tahoma" w:cs="Tahoma"/>
          <w:sz w:val="22"/>
          <w:szCs w:val="22"/>
        </w:rPr>
        <w:t xml:space="preserve">άποψη </w:t>
      </w:r>
      <w:r w:rsidR="00842557">
        <w:rPr>
          <w:rFonts w:ascii="Tahoma" w:hAnsi="Tahoma" w:cs="Tahoma"/>
          <w:sz w:val="22"/>
          <w:szCs w:val="22"/>
        </w:rPr>
        <w:t xml:space="preserve">και θέση </w:t>
      </w:r>
      <w:r w:rsidRPr="00782355">
        <w:rPr>
          <w:rFonts w:ascii="Tahoma" w:hAnsi="Tahoma" w:cs="Tahoma"/>
          <w:sz w:val="22"/>
          <w:szCs w:val="22"/>
        </w:rPr>
        <w:t>τ</w:t>
      </w:r>
      <w:r w:rsidR="00CF55DE">
        <w:rPr>
          <w:rFonts w:ascii="Tahoma" w:hAnsi="Tahoma" w:cs="Tahoma"/>
          <w:sz w:val="22"/>
          <w:szCs w:val="22"/>
        </w:rPr>
        <w:t xml:space="preserve">ων Συνδικαλιστικών </w:t>
      </w:r>
      <w:r w:rsidR="00F13C04">
        <w:rPr>
          <w:rFonts w:ascii="Tahoma" w:hAnsi="Tahoma" w:cs="Tahoma"/>
          <w:sz w:val="22"/>
          <w:szCs w:val="22"/>
        </w:rPr>
        <w:t>Οργανώσεων</w:t>
      </w:r>
      <w:r w:rsidR="00842557">
        <w:rPr>
          <w:rFonts w:ascii="Tahoma" w:hAnsi="Tahoma" w:cs="Tahoma"/>
          <w:sz w:val="22"/>
          <w:szCs w:val="22"/>
        </w:rPr>
        <w:t xml:space="preserve"> ως προς την ερμηνεία των σχετικών Νόμων</w:t>
      </w:r>
      <w:r w:rsidRPr="00782355">
        <w:rPr>
          <w:rFonts w:ascii="Tahoma" w:hAnsi="Tahoma" w:cs="Tahoma"/>
          <w:sz w:val="22"/>
          <w:szCs w:val="22"/>
        </w:rPr>
        <w:t xml:space="preserve">, είχε </w:t>
      </w:r>
      <w:proofErr w:type="spellStart"/>
      <w:r w:rsidRPr="00782355">
        <w:rPr>
          <w:rFonts w:ascii="Tahoma" w:hAnsi="Tahoma" w:cs="Tahoma"/>
          <w:sz w:val="22"/>
          <w:szCs w:val="22"/>
        </w:rPr>
        <w:t>παγοποιήσει</w:t>
      </w:r>
      <w:proofErr w:type="spellEnd"/>
      <w:r w:rsidRPr="00782355">
        <w:rPr>
          <w:rFonts w:ascii="Tahoma" w:hAnsi="Tahoma" w:cs="Tahoma"/>
          <w:sz w:val="22"/>
          <w:szCs w:val="22"/>
        </w:rPr>
        <w:t xml:space="preserve"> το θεσμό της αποποίησης με το πρόσχημα ότι εφόσον δεν διεξάγονταν προαγωγές δεν</w:t>
      </w:r>
      <w:r w:rsidR="00194E72">
        <w:rPr>
          <w:rFonts w:ascii="Tahoma" w:hAnsi="Tahoma" w:cs="Tahoma"/>
          <w:sz w:val="22"/>
          <w:szCs w:val="22"/>
        </w:rPr>
        <w:t xml:space="preserve"> είχε πλέον</w:t>
      </w:r>
      <w:r w:rsidRPr="00782355">
        <w:rPr>
          <w:rFonts w:ascii="Tahoma" w:hAnsi="Tahoma" w:cs="Tahoma"/>
          <w:sz w:val="22"/>
          <w:szCs w:val="22"/>
        </w:rPr>
        <w:t xml:space="preserve"> νόημα ο θεσμός της αποποίησης προαγωγής.</w:t>
      </w:r>
    </w:p>
    <w:p w:rsidR="00782355" w:rsidRPr="00842557" w:rsidRDefault="00782355" w:rsidP="00782355">
      <w:pPr>
        <w:spacing w:before="100" w:beforeAutospacing="1" w:after="100" w:afterAutospacing="1"/>
        <w:rPr>
          <w:rFonts w:ascii="Tahoma" w:hAnsi="Tahoma" w:cs="Tahoma"/>
          <w:sz w:val="22"/>
          <w:szCs w:val="22"/>
        </w:rPr>
      </w:pPr>
      <w:r w:rsidRPr="00842557">
        <w:rPr>
          <w:rFonts w:ascii="Tahoma" w:hAnsi="Tahoma" w:cs="Tahoma"/>
          <w:bCs/>
          <w:sz w:val="22"/>
          <w:szCs w:val="22"/>
        </w:rPr>
        <w:t>Αναγνωρίζοντας την υποχρέωσή του ως προς την ισχύ προηγούμενων σχετικών με το θέμα ΣΣΕ ο Οργανισμός το 2017</w:t>
      </w:r>
      <w:r w:rsidR="00993799" w:rsidRPr="00842557">
        <w:rPr>
          <w:rFonts w:ascii="Tahoma" w:hAnsi="Tahoma" w:cs="Tahoma"/>
          <w:bCs/>
          <w:sz w:val="22"/>
          <w:szCs w:val="22"/>
        </w:rPr>
        <w:t xml:space="preserve"> και μετά από παραστάσεις μας για παραβίαση </w:t>
      </w:r>
      <w:r w:rsidR="00851D7B" w:rsidRPr="00842557">
        <w:rPr>
          <w:rFonts w:ascii="Tahoma" w:hAnsi="Tahoma" w:cs="Tahoma"/>
          <w:bCs/>
          <w:sz w:val="22"/>
          <w:szCs w:val="22"/>
        </w:rPr>
        <w:t xml:space="preserve">των </w:t>
      </w:r>
      <w:r w:rsidR="00993799" w:rsidRPr="00842557">
        <w:rPr>
          <w:rFonts w:ascii="Tahoma" w:hAnsi="Tahoma" w:cs="Tahoma"/>
          <w:bCs/>
          <w:sz w:val="22"/>
          <w:szCs w:val="22"/>
        </w:rPr>
        <w:t>σχετικών</w:t>
      </w:r>
      <w:r w:rsidR="00851D7B" w:rsidRPr="00842557">
        <w:rPr>
          <w:rFonts w:ascii="Tahoma" w:hAnsi="Tahoma" w:cs="Tahoma"/>
          <w:bCs/>
          <w:sz w:val="22"/>
          <w:szCs w:val="22"/>
        </w:rPr>
        <w:t xml:space="preserve"> προνοιών προγενέστερων</w:t>
      </w:r>
      <w:r w:rsidR="00993799" w:rsidRPr="00842557">
        <w:rPr>
          <w:rFonts w:ascii="Tahoma" w:hAnsi="Tahoma" w:cs="Tahoma"/>
          <w:bCs/>
          <w:sz w:val="22"/>
          <w:szCs w:val="22"/>
        </w:rPr>
        <w:t xml:space="preserve"> ΣΣΕ</w:t>
      </w:r>
      <w:r w:rsidRPr="00842557">
        <w:rPr>
          <w:rFonts w:ascii="Tahoma" w:hAnsi="Tahoma" w:cs="Tahoma"/>
          <w:bCs/>
          <w:sz w:val="22"/>
          <w:szCs w:val="22"/>
        </w:rPr>
        <w:t xml:space="preserve"> αποδέχθηκε αιτήσεις </w:t>
      </w:r>
      <w:r w:rsidR="00D95C38" w:rsidRPr="00842557">
        <w:rPr>
          <w:rFonts w:ascii="Tahoma" w:hAnsi="Tahoma" w:cs="Tahoma"/>
          <w:bCs/>
          <w:sz w:val="22"/>
          <w:szCs w:val="22"/>
        </w:rPr>
        <w:t>για αποποίηση</w:t>
      </w:r>
      <w:r w:rsidR="00EF1A80" w:rsidRPr="00842557">
        <w:rPr>
          <w:rFonts w:ascii="Tahoma" w:hAnsi="Tahoma" w:cs="Tahoma"/>
          <w:bCs/>
          <w:sz w:val="22"/>
          <w:szCs w:val="22"/>
        </w:rPr>
        <w:t xml:space="preserve"> </w:t>
      </w:r>
      <w:r w:rsidRPr="00842557">
        <w:rPr>
          <w:rFonts w:ascii="Tahoma" w:hAnsi="Tahoma" w:cs="Tahoma"/>
          <w:bCs/>
          <w:sz w:val="22"/>
          <w:szCs w:val="22"/>
        </w:rPr>
        <w:t xml:space="preserve">από </w:t>
      </w:r>
      <w:r w:rsidR="00EF1A80" w:rsidRPr="00842557">
        <w:rPr>
          <w:rFonts w:ascii="Tahoma" w:hAnsi="Tahoma" w:cs="Tahoma"/>
          <w:bCs/>
          <w:sz w:val="22"/>
          <w:szCs w:val="22"/>
        </w:rPr>
        <w:t>ενδιαφερόμενο</w:t>
      </w:r>
      <w:r w:rsidRPr="00842557">
        <w:rPr>
          <w:rFonts w:ascii="Tahoma" w:hAnsi="Tahoma" w:cs="Tahoma"/>
          <w:bCs/>
          <w:sz w:val="22"/>
          <w:szCs w:val="22"/>
        </w:rPr>
        <w:t xml:space="preserve"> Προσωπικό. Ακολούθως παγοποίησε και πάλιν το θεσμό λόγω</w:t>
      </w:r>
      <w:r w:rsidR="00506C62" w:rsidRPr="00842557">
        <w:rPr>
          <w:rFonts w:ascii="Tahoma" w:hAnsi="Tahoma" w:cs="Tahoma"/>
          <w:bCs/>
          <w:sz w:val="22"/>
          <w:szCs w:val="22"/>
        </w:rPr>
        <w:t xml:space="preserve"> έναρξης</w:t>
      </w:r>
      <w:r w:rsidR="0052186C" w:rsidRPr="00842557">
        <w:rPr>
          <w:rFonts w:ascii="Tahoma" w:hAnsi="Tahoma" w:cs="Tahoma"/>
          <w:bCs/>
          <w:sz w:val="22"/>
          <w:szCs w:val="22"/>
        </w:rPr>
        <w:t xml:space="preserve"> της διαδικασίας</w:t>
      </w:r>
      <w:r w:rsidRPr="00842557">
        <w:rPr>
          <w:rFonts w:ascii="Tahoma" w:hAnsi="Tahoma" w:cs="Tahoma"/>
          <w:bCs/>
          <w:sz w:val="22"/>
          <w:szCs w:val="22"/>
        </w:rPr>
        <w:t xml:space="preserve"> εξέτασης κενών θέσεων προαγωγής εποπτών Τεχνικού, Γραμματειακού και Ειδικευμένου Προσωπικού από το σχετικό Συμβούλιο Προσωπικού παρά τα όσα προνοούνται </w:t>
      </w:r>
      <w:r w:rsidR="005136B9" w:rsidRPr="00842557">
        <w:rPr>
          <w:rFonts w:ascii="Tahoma" w:hAnsi="Tahoma" w:cs="Tahoma"/>
          <w:bCs/>
          <w:sz w:val="22"/>
          <w:szCs w:val="22"/>
        </w:rPr>
        <w:t>από τις</w:t>
      </w:r>
      <w:r w:rsidRPr="00842557">
        <w:rPr>
          <w:rFonts w:ascii="Tahoma" w:hAnsi="Tahoma" w:cs="Tahoma"/>
          <w:bCs/>
          <w:sz w:val="22"/>
          <w:szCs w:val="22"/>
        </w:rPr>
        <w:t xml:space="preserve"> εκάστοτε ΣΣΕ και της </w:t>
      </w:r>
      <w:r w:rsidR="005136B9" w:rsidRPr="00842557">
        <w:rPr>
          <w:rFonts w:ascii="Tahoma" w:hAnsi="Tahoma" w:cs="Tahoma"/>
          <w:bCs/>
          <w:sz w:val="22"/>
          <w:szCs w:val="22"/>
        </w:rPr>
        <w:t xml:space="preserve">συνήθους </w:t>
      </w:r>
      <w:r w:rsidRPr="00842557">
        <w:rPr>
          <w:rFonts w:ascii="Tahoma" w:hAnsi="Tahoma" w:cs="Tahoma"/>
          <w:bCs/>
          <w:sz w:val="22"/>
          <w:szCs w:val="22"/>
        </w:rPr>
        <w:t>πρακτικής που εφαρμοζόταν πριν το 201</w:t>
      </w:r>
      <w:r w:rsidR="00BD2DE8" w:rsidRPr="00842557">
        <w:rPr>
          <w:rFonts w:ascii="Tahoma" w:hAnsi="Tahoma" w:cs="Tahoma"/>
          <w:bCs/>
          <w:sz w:val="22"/>
          <w:szCs w:val="22"/>
        </w:rPr>
        <w:t>3</w:t>
      </w:r>
      <w:r w:rsidRPr="00842557">
        <w:rPr>
          <w:rFonts w:ascii="Tahoma" w:hAnsi="Tahoma" w:cs="Tahoma"/>
          <w:bCs/>
          <w:sz w:val="22"/>
          <w:szCs w:val="22"/>
        </w:rPr>
        <w:t>.</w:t>
      </w:r>
      <w:r w:rsidRPr="00842557">
        <w:rPr>
          <w:rFonts w:ascii="Tahoma" w:hAnsi="Tahoma" w:cs="Tahoma"/>
          <w:sz w:val="22"/>
          <w:szCs w:val="22"/>
        </w:rPr>
        <w:t> </w:t>
      </w:r>
      <w:r w:rsidR="00405E6B" w:rsidRPr="00842557">
        <w:rPr>
          <w:rFonts w:ascii="Tahoma" w:hAnsi="Tahoma" w:cs="Tahoma"/>
          <w:sz w:val="22"/>
          <w:szCs w:val="22"/>
        </w:rPr>
        <w:t xml:space="preserve">Οι θέσεις αυτές έχουν λάβει Νομικό Καθεστώς </w:t>
      </w:r>
      <w:r w:rsidR="00A97417" w:rsidRPr="00842557">
        <w:rPr>
          <w:rFonts w:ascii="Tahoma" w:hAnsi="Tahoma" w:cs="Tahoma"/>
          <w:sz w:val="22"/>
          <w:szCs w:val="22"/>
        </w:rPr>
        <w:t xml:space="preserve">21 Νοεμβρίου 2017 και έκτοτε για διάφορους λόγους δεν έχει </w:t>
      </w:r>
      <w:r w:rsidR="002142F7" w:rsidRPr="00842557">
        <w:rPr>
          <w:rFonts w:ascii="Tahoma" w:hAnsi="Tahoma" w:cs="Tahoma"/>
          <w:sz w:val="22"/>
          <w:szCs w:val="22"/>
        </w:rPr>
        <w:t xml:space="preserve">ακόμη </w:t>
      </w:r>
      <w:r w:rsidR="00A97417" w:rsidRPr="00842557">
        <w:rPr>
          <w:rFonts w:ascii="Tahoma" w:hAnsi="Tahoma" w:cs="Tahoma"/>
          <w:sz w:val="22"/>
          <w:szCs w:val="22"/>
        </w:rPr>
        <w:t xml:space="preserve">ξεκινήσει η εξέταση τους. </w:t>
      </w:r>
      <w:r w:rsidR="00E030DA" w:rsidRPr="00842557">
        <w:rPr>
          <w:rFonts w:ascii="Tahoma" w:hAnsi="Tahoma" w:cs="Tahoma"/>
          <w:sz w:val="22"/>
          <w:szCs w:val="22"/>
        </w:rPr>
        <w:t xml:space="preserve">Παράλληλα το </w:t>
      </w:r>
      <w:r w:rsidR="00C81CE7" w:rsidRPr="00842557">
        <w:rPr>
          <w:rFonts w:ascii="Tahoma" w:hAnsi="Tahoma" w:cs="Tahoma"/>
          <w:sz w:val="22"/>
          <w:szCs w:val="22"/>
        </w:rPr>
        <w:t xml:space="preserve">σχετικό </w:t>
      </w:r>
      <w:r w:rsidR="00621BF2" w:rsidRPr="00842557">
        <w:rPr>
          <w:rFonts w:ascii="Tahoma" w:hAnsi="Tahoma" w:cs="Tahoma"/>
          <w:sz w:val="22"/>
          <w:szCs w:val="22"/>
        </w:rPr>
        <w:t xml:space="preserve">Συμβούλιο Προσωπικού έχει </w:t>
      </w:r>
      <w:r w:rsidR="00715E4A" w:rsidRPr="00842557">
        <w:rPr>
          <w:rFonts w:ascii="Tahoma" w:hAnsi="Tahoma" w:cs="Tahoma"/>
          <w:sz w:val="22"/>
          <w:szCs w:val="22"/>
        </w:rPr>
        <w:t>προγραμματίσει</w:t>
      </w:r>
      <w:r w:rsidR="00621BF2" w:rsidRPr="00842557">
        <w:rPr>
          <w:rFonts w:ascii="Tahoma" w:hAnsi="Tahoma" w:cs="Tahoma"/>
          <w:sz w:val="22"/>
          <w:szCs w:val="22"/>
        </w:rPr>
        <w:t xml:space="preserve"> </w:t>
      </w:r>
      <w:r w:rsidR="001B106E" w:rsidRPr="00842557">
        <w:rPr>
          <w:rFonts w:ascii="Tahoma" w:hAnsi="Tahoma" w:cs="Tahoma"/>
          <w:sz w:val="22"/>
          <w:szCs w:val="22"/>
        </w:rPr>
        <w:t xml:space="preserve">συνάντηση του </w:t>
      </w:r>
      <w:r w:rsidR="00E3656F" w:rsidRPr="00842557">
        <w:rPr>
          <w:rFonts w:ascii="Tahoma" w:hAnsi="Tahoma" w:cs="Tahoma"/>
          <w:sz w:val="22"/>
          <w:szCs w:val="22"/>
        </w:rPr>
        <w:t xml:space="preserve">στις 11 Οκτωβρίου </w:t>
      </w:r>
      <w:r w:rsidR="001B106E" w:rsidRPr="00842557">
        <w:rPr>
          <w:rFonts w:ascii="Tahoma" w:hAnsi="Tahoma" w:cs="Tahoma"/>
          <w:sz w:val="22"/>
          <w:szCs w:val="22"/>
        </w:rPr>
        <w:t xml:space="preserve">για προαγωγές που </w:t>
      </w:r>
      <w:r w:rsidR="00C4460B" w:rsidRPr="00842557">
        <w:rPr>
          <w:rFonts w:ascii="Tahoma" w:hAnsi="Tahoma" w:cs="Tahoma"/>
          <w:sz w:val="22"/>
          <w:szCs w:val="22"/>
        </w:rPr>
        <w:t>ακυρώθηκα</w:t>
      </w:r>
      <w:r w:rsidR="001B106E" w:rsidRPr="00842557">
        <w:rPr>
          <w:rFonts w:ascii="Tahoma" w:hAnsi="Tahoma" w:cs="Tahoma"/>
          <w:sz w:val="22"/>
          <w:szCs w:val="22"/>
        </w:rPr>
        <w:t>ν στο Δι</w:t>
      </w:r>
      <w:r w:rsidR="00E3656F" w:rsidRPr="00842557">
        <w:rPr>
          <w:rFonts w:ascii="Tahoma" w:hAnsi="Tahoma" w:cs="Tahoma"/>
          <w:sz w:val="22"/>
          <w:szCs w:val="22"/>
        </w:rPr>
        <w:t>κ</w:t>
      </w:r>
      <w:r w:rsidR="001B106E" w:rsidRPr="00842557">
        <w:rPr>
          <w:rFonts w:ascii="Tahoma" w:hAnsi="Tahoma" w:cs="Tahoma"/>
          <w:sz w:val="22"/>
          <w:szCs w:val="22"/>
        </w:rPr>
        <w:t>αστή</w:t>
      </w:r>
      <w:r w:rsidR="00E3656F" w:rsidRPr="00842557">
        <w:rPr>
          <w:rFonts w:ascii="Tahoma" w:hAnsi="Tahoma" w:cs="Tahoma"/>
          <w:sz w:val="22"/>
          <w:szCs w:val="22"/>
        </w:rPr>
        <w:t>ριο και αφορούν ΝΚ του 2007</w:t>
      </w:r>
      <w:r w:rsidR="00E030DA" w:rsidRPr="00842557">
        <w:rPr>
          <w:rFonts w:ascii="Tahoma" w:hAnsi="Tahoma" w:cs="Tahoma"/>
          <w:sz w:val="22"/>
          <w:szCs w:val="22"/>
        </w:rPr>
        <w:t>.</w:t>
      </w:r>
    </w:p>
    <w:p w:rsidR="00782355" w:rsidRPr="00782355" w:rsidRDefault="00E940E6" w:rsidP="00782355">
      <w:pPr>
        <w:spacing w:before="100" w:beforeAutospacing="1" w:after="100" w:afterAutospacing="1"/>
        <w:rPr>
          <w:rFonts w:ascii="Tahoma" w:hAnsi="Tahoma" w:cs="Tahoma"/>
          <w:sz w:val="22"/>
          <w:szCs w:val="22"/>
        </w:rPr>
      </w:pPr>
      <w:r>
        <w:rPr>
          <w:rFonts w:ascii="Tahoma" w:hAnsi="Tahoma" w:cs="Tahoma"/>
          <w:b/>
          <w:bCs/>
          <w:sz w:val="22"/>
          <w:szCs w:val="22"/>
        </w:rPr>
        <w:t>Με βάση τα πιο πάνω</w:t>
      </w:r>
      <w:r w:rsidR="00CF52F1">
        <w:rPr>
          <w:rFonts w:ascii="Tahoma" w:hAnsi="Tahoma" w:cs="Tahoma"/>
          <w:b/>
          <w:bCs/>
          <w:sz w:val="22"/>
          <w:szCs w:val="22"/>
        </w:rPr>
        <w:t xml:space="preserve"> γεγονότα</w:t>
      </w:r>
      <w:r>
        <w:rPr>
          <w:rFonts w:ascii="Tahoma" w:hAnsi="Tahoma" w:cs="Tahoma"/>
          <w:b/>
          <w:bCs/>
          <w:sz w:val="22"/>
          <w:szCs w:val="22"/>
        </w:rPr>
        <w:t xml:space="preserve"> </w:t>
      </w:r>
      <w:r w:rsidR="00CF52F1">
        <w:rPr>
          <w:rFonts w:ascii="Tahoma" w:hAnsi="Tahoma" w:cs="Tahoma"/>
          <w:b/>
          <w:bCs/>
          <w:sz w:val="22"/>
          <w:szCs w:val="22"/>
        </w:rPr>
        <w:t>α</w:t>
      </w:r>
      <w:r w:rsidR="00782355" w:rsidRPr="00782355">
        <w:rPr>
          <w:rFonts w:ascii="Tahoma" w:hAnsi="Tahoma" w:cs="Tahoma"/>
          <w:b/>
          <w:bCs/>
          <w:sz w:val="22"/>
          <w:szCs w:val="22"/>
        </w:rPr>
        <w:t>παίτηση τ</w:t>
      </w:r>
      <w:r w:rsidR="00BE53D2">
        <w:rPr>
          <w:rFonts w:ascii="Tahoma" w:hAnsi="Tahoma" w:cs="Tahoma"/>
          <w:b/>
          <w:bCs/>
          <w:sz w:val="22"/>
          <w:szCs w:val="22"/>
        </w:rPr>
        <w:t>ων Συνδικαλιστικών Οργανώσεων</w:t>
      </w:r>
      <w:r w:rsidR="00782355" w:rsidRPr="00782355">
        <w:rPr>
          <w:rFonts w:ascii="Tahoma" w:hAnsi="Tahoma" w:cs="Tahoma"/>
          <w:b/>
          <w:bCs/>
          <w:sz w:val="22"/>
          <w:szCs w:val="22"/>
        </w:rPr>
        <w:t xml:space="preserve"> είναι όπως συνεχισθεί </w:t>
      </w:r>
      <w:r w:rsidR="008B319A">
        <w:rPr>
          <w:rFonts w:ascii="Tahoma" w:hAnsi="Tahoma" w:cs="Tahoma"/>
          <w:b/>
          <w:bCs/>
          <w:sz w:val="22"/>
          <w:szCs w:val="22"/>
        </w:rPr>
        <w:t>χωρίς άλλη περαιτέρω καθυστέρηση</w:t>
      </w:r>
      <w:r w:rsidR="00782355" w:rsidRPr="00782355">
        <w:rPr>
          <w:rFonts w:ascii="Tahoma" w:hAnsi="Tahoma" w:cs="Tahoma"/>
          <w:b/>
          <w:bCs/>
          <w:sz w:val="22"/>
          <w:szCs w:val="22"/>
        </w:rPr>
        <w:t xml:space="preserve"> ο θεσμός της αποποίησης με τον τρόπο που εφαρμοζόταν πριν το έτος 201</w:t>
      </w:r>
      <w:r w:rsidR="00BD2DE8">
        <w:rPr>
          <w:rFonts w:ascii="Tahoma" w:hAnsi="Tahoma" w:cs="Tahoma"/>
          <w:b/>
          <w:bCs/>
          <w:sz w:val="22"/>
          <w:szCs w:val="22"/>
        </w:rPr>
        <w:t>3</w:t>
      </w:r>
      <w:r w:rsidR="00782355" w:rsidRPr="00782355">
        <w:rPr>
          <w:rFonts w:ascii="Tahoma" w:hAnsi="Tahoma" w:cs="Tahoma"/>
          <w:b/>
          <w:bCs/>
          <w:sz w:val="22"/>
          <w:szCs w:val="22"/>
        </w:rPr>
        <w:t xml:space="preserve"> και με βάση τις συμφωνημένες ΣΣΕ, δηλαδή όσοι υπάλληλοι συμπλήρωσαν/συμπληρώνουν τις προϋποθέσεις και αιτηθούν αποποίησή τους στο βαθμό του Επόπτη να τοποθετηθούν/τοποθετούνται στην ανάλογη προσωπική τους κλίμακα</w:t>
      </w:r>
      <w:r w:rsidR="005622F8">
        <w:rPr>
          <w:rFonts w:ascii="Tahoma" w:hAnsi="Tahoma" w:cs="Tahoma"/>
          <w:b/>
          <w:bCs/>
          <w:sz w:val="22"/>
          <w:szCs w:val="22"/>
        </w:rPr>
        <w:t>.</w:t>
      </w:r>
    </w:p>
    <w:p w:rsidR="004F66B0" w:rsidRDefault="00782355" w:rsidP="001B45A6">
      <w:pPr>
        <w:spacing w:before="100" w:beforeAutospacing="1" w:after="100" w:afterAutospacing="1"/>
      </w:pPr>
      <w:r w:rsidRPr="00842557">
        <w:rPr>
          <w:rFonts w:ascii="Tahoma" w:hAnsi="Tahoma" w:cs="Tahoma"/>
          <w:sz w:val="22"/>
          <w:szCs w:val="22"/>
          <w:u w:val="single"/>
        </w:rPr>
        <w:t xml:space="preserve">Υπενθυμίζουμε ότι με βάση τη ΣΣΕ 2004 – 2006 πρόνοια Θ, μεταξύ άλλων διευκρινίζεται ότι οι αποποιήσεις ισχύουν από την ημερομηνία υποβολής της αίτησης εκτός εάν παρέλθει χρονικό διάστημα έξι (6) μηνών από την ημερομηνία καθορισμού του νομικού και πραγματικού καθεστώτος των προς πλήρωση θέσεων, οπόταν το θέμα της ημερομηνίας ισχύος της αποποίησης και κατ’ επέκταση της αναδρομικής μισθολογικής τοποθέτησης στην προσωπική κλίμακα θα συζητείται με τις </w:t>
      </w:r>
      <w:r w:rsidR="00842557">
        <w:rPr>
          <w:rFonts w:ascii="Tahoma" w:hAnsi="Tahoma" w:cs="Tahoma"/>
          <w:sz w:val="22"/>
          <w:szCs w:val="22"/>
          <w:u w:val="single"/>
        </w:rPr>
        <w:t>Σ</w:t>
      </w:r>
      <w:r w:rsidRPr="00842557">
        <w:rPr>
          <w:rFonts w:ascii="Tahoma" w:hAnsi="Tahoma" w:cs="Tahoma"/>
          <w:sz w:val="22"/>
          <w:szCs w:val="22"/>
          <w:u w:val="single"/>
        </w:rPr>
        <w:t xml:space="preserve">υνδικαλιστικές </w:t>
      </w:r>
      <w:r w:rsidR="00842557">
        <w:rPr>
          <w:rFonts w:ascii="Tahoma" w:hAnsi="Tahoma" w:cs="Tahoma"/>
          <w:sz w:val="22"/>
          <w:szCs w:val="22"/>
          <w:u w:val="single"/>
        </w:rPr>
        <w:t>Ο</w:t>
      </w:r>
      <w:r w:rsidRPr="00842557">
        <w:rPr>
          <w:rFonts w:ascii="Tahoma" w:hAnsi="Tahoma" w:cs="Tahoma"/>
          <w:sz w:val="22"/>
          <w:szCs w:val="22"/>
          <w:u w:val="single"/>
        </w:rPr>
        <w:t>ργανώσεις.</w:t>
      </w:r>
      <w:bookmarkStart w:id="0" w:name="_GoBack"/>
      <w:bookmarkEnd w:id="0"/>
    </w:p>
    <w:sectPr w:rsidR="004F66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55"/>
    <w:rsid w:val="00001DC2"/>
    <w:rsid w:val="001409D1"/>
    <w:rsid w:val="00194E72"/>
    <w:rsid w:val="001B106E"/>
    <w:rsid w:val="001B45A6"/>
    <w:rsid w:val="002142F7"/>
    <w:rsid w:val="002F066A"/>
    <w:rsid w:val="00405E6B"/>
    <w:rsid w:val="00416FBF"/>
    <w:rsid w:val="00420B52"/>
    <w:rsid w:val="004660BD"/>
    <w:rsid w:val="00506C62"/>
    <w:rsid w:val="005136B9"/>
    <w:rsid w:val="00514719"/>
    <w:rsid w:val="0052186C"/>
    <w:rsid w:val="005622F8"/>
    <w:rsid w:val="00621BF2"/>
    <w:rsid w:val="00682445"/>
    <w:rsid w:val="00715E4A"/>
    <w:rsid w:val="00753F15"/>
    <w:rsid w:val="00782355"/>
    <w:rsid w:val="008035ED"/>
    <w:rsid w:val="00842557"/>
    <w:rsid w:val="00851D7B"/>
    <w:rsid w:val="0089263C"/>
    <w:rsid w:val="008A12FD"/>
    <w:rsid w:val="008B319A"/>
    <w:rsid w:val="00993799"/>
    <w:rsid w:val="00A73D60"/>
    <w:rsid w:val="00A97417"/>
    <w:rsid w:val="00AA2182"/>
    <w:rsid w:val="00B33248"/>
    <w:rsid w:val="00BD2DE8"/>
    <w:rsid w:val="00BE53D2"/>
    <w:rsid w:val="00C1064C"/>
    <w:rsid w:val="00C31254"/>
    <w:rsid w:val="00C4460B"/>
    <w:rsid w:val="00C81CE7"/>
    <w:rsid w:val="00CF52F1"/>
    <w:rsid w:val="00CF55DE"/>
    <w:rsid w:val="00D7209C"/>
    <w:rsid w:val="00D95C38"/>
    <w:rsid w:val="00E030DA"/>
    <w:rsid w:val="00E3656F"/>
    <w:rsid w:val="00E940E6"/>
    <w:rsid w:val="00EF1A80"/>
    <w:rsid w:val="00F13C04"/>
    <w:rsid w:val="00FD45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55"/>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23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55"/>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2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6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455</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Κορομίας Δημήτριος (6885)</dc:creator>
  <cp:lastModifiedBy>Θεοδώρου Θεόδωρος (0799)</cp:lastModifiedBy>
  <cp:revision>3</cp:revision>
  <cp:lastPrinted>2018-09-22T21:51:00Z</cp:lastPrinted>
  <dcterms:created xsi:type="dcterms:W3CDTF">2018-09-26T09:06:00Z</dcterms:created>
  <dcterms:modified xsi:type="dcterms:W3CDTF">2018-09-27T07:26:00Z</dcterms:modified>
</cp:coreProperties>
</file>