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762" w:rsidRPr="00D93D39" w:rsidRDefault="00453762" w:rsidP="00D93D39">
      <w:pPr>
        <w:jc w:val="center"/>
        <w:rPr>
          <w:rFonts w:ascii="Tahoma" w:hAnsi="Tahoma" w:cs="Tahoma"/>
          <w:b/>
          <w:sz w:val="28"/>
          <w:szCs w:val="28"/>
          <w:u w:val="single"/>
        </w:rPr>
      </w:pPr>
      <w:bookmarkStart w:id="0" w:name="_GoBack"/>
      <w:bookmarkEnd w:id="0"/>
      <w:r w:rsidRPr="00D93D39">
        <w:rPr>
          <w:rFonts w:ascii="Tahoma" w:hAnsi="Tahoma" w:cs="Tahoma"/>
          <w:b/>
          <w:sz w:val="28"/>
          <w:szCs w:val="28"/>
          <w:u w:val="single"/>
        </w:rPr>
        <w:t>Επίσκεψη ΕΠΟΕΤ (ΟΗΟ-ΣΕΚ) στο Ριζοκάρπασο.</w:t>
      </w:r>
    </w:p>
    <w:p w:rsidR="00474A53" w:rsidRDefault="00474A53" w:rsidP="00474A53">
      <w:pPr>
        <w:jc w:val="both"/>
        <w:rPr>
          <w:rFonts w:ascii="Tahoma" w:hAnsi="Tahoma" w:cs="Tahoma"/>
          <w:sz w:val="24"/>
          <w:szCs w:val="24"/>
          <w:u w:val="single"/>
        </w:rPr>
      </w:pPr>
    </w:p>
    <w:p w:rsidR="00474A53" w:rsidRDefault="00474A53" w:rsidP="00474A53">
      <w:pPr>
        <w:jc w:val="both"/>
        <w:rPr>
          <w:rFonts w:ascii="Tahoma" w:hAnsi="Tahoma" w:cs="Tahoma"/>
          <w:sz w:val="24"/>
          <w:szCs w:val="24"/>
        </w:rPr>
      </w:pPr>
    </w:p>
    <w:p w:rsidR="00474A53" w:rsidRDefault="00474A53" w:rsidP="00474A53">
      <w:pPr>
        <w:jc w:val="both"/>
        <w:rPr>
          <w:rFonts w:ascii="Tahoma" w:hAnsi="Tahoma" w:cs="Tahoma"/>
          <w:sz w:val="24"/>
          <w:szCs w:val="24"/>
        </w:rPr>
      </w:pPr>
    </w:p>
    <w:p w:rsidR="00474A53" w:rsidRDefault="00474A53" w:rsidP="00474A53">
      <w:pPr>
        <w:jc w:val="both"/>
        <w:rPr>
          <w:rFonts w:ascii="Tahoma" w:hAnsi="Tahoma" w:cs="Tahoma"/>
          <w:sz w:val="24"/>
          <w:szCs w:val="24"/>
        </w:rPr>
      </w:pPr>
      <w:r>
        <w:rPr>
          <w:rFonts w:ascii="Tahoma" w:hAnsi="Tahoma" w:cs="Tahoma"/>
          <w:sz w:val="24"/>
          <w:szCs w:val="24"/>
          <w:lang w:val="en-US"/>
        </w:rPr>
        <w:t>H</w:t>
      </w:r>
      <w:r w:rsidRPr="00474A53">
        <w:rPr>
          <w:rFonts w:ascii="Tahoma" w:hAnsi="Tahoma" w:cs="Tahoma"/>
          <w:sz w:val="24"/>
          <w:szCs w:val="24"/>
        </w:rPr>
        <w:t xml:space="preserve"> </w:t>
      </w:r>
      <w:r>
        <w:rPr>
          <w:rFonts w:ascii="Tahoma" w:hAnsi="Tahoma" w:cs="Tahoma"/>
          <w:sz w:val="24"/>
          <w:szCs w:val="24"/>
        </w:rPr>
        <w:t>ΕΠΟΕΤ (ΟΗΟ-ΣΕΚ), στα πλαίσια των εορτών του Πάσχα δείχνοντας ακόμη μια φορά το κοινωνικό της πρόσωπο, επισκέφθηκε την Τρίτη 16 Απριλίου, τα εγκλωβισμένα παιδιά στο Ριζοκάρπασο.</w:t>
      </w:r>
    </w:p>
    <w:p w:rsidR="00474A53" w:rsidRDefault="00474A53" w:rsidP="00474A53">
      <w:pPr>
        <w:jc w:val="both"/>
        <w:rPr>
          <w:rFonts w:ascii="Tahoma" w:hAnsi="Tahoma" w:cs="Tahoma"/>
          <w:sz w:val="24"/>
          <w:szCs w:val="24"/>
        </w:rPr>
      </w:pPr>
    </w:p>
    <w:p w:rsidR="00474A53" w:rsidRDefault="00474A53" w:rsidP="00474A53">
      <w:pPr>
        <w:jc w:val="both"/>
        <w:rPr>
          <w:rFonts w:ascii="Tahoma" w:hAnsi="Tahoma" w:cs="Tahoma"/>
          <w:sz w:val="24"/>
          <w:szCs w:val="24"/>
        </w:rPr>
      </w:pPr>
      <w:r>
        <w:rPr>
          <w:rFonts w:ascii="Tahoma" w:hAnsi="Tahoma" w:cs="Tahoma"/>
          <w:sz w:val="24"/>
          <w:szCs w:val="24"/>
        </w:rPr>
        <w:t xml:space="preserve">Στην αποστολή συμμετείχαν ο Πρόεδρος Αντώνης Χρυσοστόμου, ο Γενικός Γραμματέας Ηλίας Δημητρίου ο Αναπληρωτής Γραμματέας Γιώργος Φυλακτού, ο Γενικός Οργανωτικός Θεόδουλος Θεοδούλου, ενώ την αποστολή συνόδευσε και ο Γ. Γραμματέας της ΟΗΟ-ΣΕΚ Κ. Ανδρέας Ηλία. </w:t>
      </w:r>
    </w:p>
    <w:p w:rsidR="00474A53" w:rsidRDefault="00474A53" w:rsidP="00474A53">
      <w:pPr>
        <w:jc w:val="both"/>
        <w:rPr>
          <w:rFonts w:ascii="Tahoma" w:hAnsi="Tahoma" w:cs="Tahoma"/>
          <w:sz w:val="24"/>
          <w:szCs w:val="24"/>
        </w:rPr>
      </w:pPr>
    </w:p>
    <w:p w:rsidR="00474A53" w:rsidRDefault="00474A53" w:rsidP="00474A53">
      <w:pPr>
        <w:jc w:val="both"/>
        <w:rPr>
          <w:rFonts w:ascii="Tahoma" w:hAnsi="Tahoma" w:cs="Tahoma"/>
          <w:sz w:val="24"/>
          <w:szCs w:val="24"/>
        </w:rPr>
      </w:pPr>
      <w:r>
        <w:rPr>
          <w:rFonts w:ascii="Tahoma" w:hAnsi="Tahoma" w:cs="Tahoma"/>
          <w:sz w:val="24"/>
          <w:szCs w:val="24"/>
        </w:rPr>
        <w:t xml:space="preserve">Από πλευράς ΕΠΟΕΤ (ΟΗΟ-ΣΕΚ) εκφράστηκε για άλλη μια φορά ο θαυμασμός, η απεριόριστη αγάπη και ο σεβασμός προς τα παιδιά και τις οικογένειες τους που επέλεξαν να κατοικούν στην κατεχόμενη γη μας. Στα παιδιά μοιράστηκαν δώρα και τους ευχήθηκε να περάσουν Καλό Πάσχα με τις οικογένειες τους. </w:t>
      </w:r>
    </w:p>
    <w:p w:rsidR="00474A53" w:rsidRDefault="00474A53" w:rsidP="00474A53">
      <w:pPr>
        <w:jc w:val="both"/>
        <w:rPr>
          <w:rFonts w:ascii="Tahoma" w:hAnsi="Tahoma" w:cs="Tahoma"/>
          <w:sz w:val="24"/>
          <w:szCs w:val="24"/>
        </w:rPr>
      </w:pPr>
    </w:p>
    <w:p w:rsidR="00474A53" w:rsidRDefault="00474A53" w:rsidP="00474A53">
      <w:pPr>
        <w:jc w:val="both"/>
        <w:rPr>
          <w:rFonts w:ascii="Tahoma" w:hAnsi="Tahoma" w:cs="Tahoma"/>
          <w:sz w:val="24"/>
          <w:szCs w:val="24"/>
        </w:rPr>
      </w:pPr>
      <w:r>
        <w:rPr>
          <w:rFonts w:ascii="Tahoma" w:hAnsi="Tahoma" w:cs="Tahoma"/>
          <w:sz w:val="24"/>
          <w:szCs w:val="24"/>
        </w:rPr>
        <w:t xml:space="preserve">Η διευθύντρια του σχολείου εκ μέρους των παιδιών αφού ευχαρίστησε την ΕΠΟΕΤ (ΟΗΟ-ΣΕΚ), απευθυνόμενη στον Γραμματέα μας κ. Ηλία Δημητρίου υπό την ιδιότητα ως Πρόεδρος του Παγκύπριου Συντονιστικού Συμβουλίου Εθελοντισμού και την εκστρατεία που γίνεται  </w:t>
      </w:r>
      <w:r>
        <w:rPr>
          <w:rFonts w:ascii="Tahoma" w:hAnsi="Tahoma" w:cs="Tahoma"/>
          <w:b/>
          <w:bCs/>
          <w:sz w:val="24"/>
          <w:szCs w:val="24"/>
        </w:rPr>
        <w:t xml:space="preserve">«Υιοθετήστε μια οικογένεια το Πάσχα» </w:t>
      </w:r>
      <w:r>
        <w:rPr>
          <w:rFonts w:ascii="Tahoma" w:hAnsi="Tahoma" w:cs="Tahoma"/>
          <w:sz w:val="24"/>
          <w:szCs w:val="24"/>
        </w:rPr>
        <w:t>παρέδωσε λαμπάδες, που</w:t>
      </w:r>
      <w:r>
        <w:rPr>
          <w:rFonts w:ascii="Tahoma" w:hAnsi="Tahoma" w:cs="Tahoma"/>
          <w:b/>
          <w:bCs/>
          <w:sz w:val="24"/>
          <w:szCs w:val="24"/>
        </w:rPr>
        <w:t xml:space="preserve"> </w:t>
      </w:r>
      <w:r>
        <w:rPr>
          <w:rFonts w:ascii="Tahoma" w:hAnsi="Tahoma" w:cs="Tahoma"/>
          <w:sz w:val="24"/>
          <w:szCs w:val="24"/>
        </w:rPr>
        <w:t xml:space="preserve">είχαν ετοιμάσει τα παιδιά στο σχολείο τους  για να δοθούν σε άλλα παιδιά στις ελεύθερες περιοχές που έχουν ανάγκη, ώστε και αυτά να νιώσουν την χαρά της Ανάστασης. </w:t>
      </w:r>
    </w:p>
    <w:p w:rsidR="00474A53" w:rsidRDefault="00474A53" w:rsidP="00474A53">
      <w:pPr>
        <w:rPr>
          <w:rFonts w:ascii="Tahoma" w:hAnsi="Tahoma" w:cs="Tahoma"/>
        </w:rPr>
      </w:pPr>
    </w:p>
    <w:p w:rsidR="00F07A19" w:rsidRDefault="00F07A19" w:rsidP="00453762">
      <w:pPr>
        <w:jc w:val="both"/>
        <w:rPr>
          <w:rFonts w:ascii="Tahoma" w:hAnsi="Tahoma" w:cs="Tahoma"/>
          <w:sz w:val="24"/>
          <w:szCs w:val="24"/>
        </w:rPr>
      </w:pPr>
    </w:p>
    <w:p w:rsidR="00453762" w:rsidRDefault="00453762" w:rsidP="001F790F">
      <w:pPr>
        <w:rPr>
          <w:rFonts w:ascii="Tahoma" w:hAnsi="Tahoma" w:cs="Tahoma"/>
          <w:sz w:val="24"/>
          <w:szCs w:val="24"/>
        </w:rPr>
      </w:pPr>
    </w:p>
    <w:p w:rsidR="00D93D39" w:rsidRDefault="00D93D39" w:rsidP="001F790F">
      <w:pPr>
        <w:rPr>
          <w:rFonts w:ascii="Tahoma" w:hAnsi="Tahoma" w:cs="Tahoma"/>
          <w:sz w:val="24"/>
          <w:szCs w:val="24"/>
        </w:rPr>
      </w:pPr>
      <w:r w:rsidRPr="00D93D39">
        <w:rPr>
          <w:rFonts w:ascii="Tahoma" w:hAnsi="Tahoma" w:cs="Tahoma"/>
          <w:noProof/>
          <w:sz w:val="24"/>
          <w:szCs w:val="24"/>
        </w:rPr>
        <w:drawing>
          <wp:inline distT="0" distB="0" distL="0" distR="0">
            <wp:extent cx="5274310" cy="2966799"/>
            <wp:effectExtent l="0" t="0" r="2540" b="5080"/>
            <wp:docPr id="2" name="Picture 2" descr="C:\Users\u0793$\AppData\Local\Microsoft\Windows\Temporary Internet Files\Content.Outlook\B26Q5G9N\20190416_105812_1555521864986_resized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793$\AppData\Local\Microsoft\Windows\Temporary Internet Files\Content.Outlook\B26Q5G9N\20190416_105812_1555521864986_resized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966799"/>
                    </a:xfrm>
                    <a:prstGeom prst="rect">
                      <a:avLst/>
                    </a:prstGeom>
                    <a:noFill/>
                    <a:ln>
                      <a:noFill/>
                    </a:ln>
                  </pic:spPr>
                </pic:pic>
              </a:graphicData>
            </a:graphic>
          </wp:inline>
        </w:drawing>
      </w:r>
    </w:p>
    <w:p w:rsidR="00D93D39" w:rsidRDefault="00D93D39" w:rsidP="001F790F">
      <w:pPr>
        <w:rPr>
          <w:rFonts w:ascii="Tahoma" w:hAnsi="Tahoma" w:cs="Tahoma"/>
          <w:sz w:val="24"/>
          <w:szCs w:val="24"/>
        </w:rPr>
      </w:pPr>
    </w:p>
    <w:p w:rsidR="00D93D39" w:rsidRDefault="00D93D39" w:rsidP="001F790F">
      <w:pPr>
        <w:rPr>
          <w:rFonts w:ascii="Tahoma" w:hAnsi="Tahoma" w:cs="Tahoma"/>
          <w:sz w:val="24"/>
          <w:szCs w:val="24"/>
        </w:rPr>
      </w:pPr>
      <w:r w:rsidRPr="00D93D39">
        <w:rPr>
          <w:rFonts w:ascii="Tahoma" w:hAnsi="Tahoma" w:cs="Tahoma"/>
          <w:noProof/>
          <w:sz w:val="24"/>
          <w:szCs w:val="24"/>
        </w:rPr>
        <w:lastRenderedPageBreak/>
        <w:drawing>
          <wp:inline distT="0" distB="0" distL="0" distR="0">
            <wp:extent cx="5274310" cy="2966799"/>
            <wp:effectExtent l="0" t="0" r="2540" b="5080"/>
            <wp:docPr id="3" name="Picture 3" descr="C:\Users\u0793$\AppData\Local\Microsoft\Windows\Temporary Internet Files\Content.Outlook\B26Q5G9N\20190416_103510_1555521862275_resized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793$\AppData\Local\Microsoft\Windows\Temporary Internet Files\Content.Outlook\B26Q5G9N\20190416_103510_1555521862275_resized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966799"/>
                    </a:xfrm>
                    <a:prstGeom prst="rect">
                      <a:avLst/>
                    </a:prstGeom>
                    <a:noFill/>
                    <a:ln>
                      <a:noFill/>
                    </a:ln>
                  </pic:spPr>
                </pic:pic>
              </a:graphicData>
            </a:graphic>
          </wp:inline>
        </w:drawing>
      </w:r>
    </w:p>
    <w:sectPr w:rsidR="00D93D3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363" w:rsidRDefault="00A20363" w:rsidP="00C95BBD">
      <w:r>
        <w:separator/>
      </w:r>
    </w:p>
  </w:endnote>
  <w:endnote w:type="continuationSeparator" w:id="0">
    <w:p w:rsidR="00A20363" w:rsidRDefault="00A20363" w:rsidP="00C9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BBD" w:rsidRDefault="00D93D39">
    <w:pPr>
      <w:pStyle w:val="Foot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10234930</wp:posOffset>
              </wp:positionV>
              <wp:extent cx="7560310" cy="266700"/>
              <wp:effectExtent l="0" t="0" r="0" b="0"/>
              <wp:wrapNone/>
              <wp:docPr id="4" name="MSIPCMf90b457da5671b498d4e2cf0" descr="{&quot;HashCode&quot;:-81604598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93D39" w:rsidRPr="00D93D39" w:rsidRDefault="00D93D39" w:rsidP="00D93D39">
                          <w:pPr>
                            <w:rPr>
                              <w:color w:val="000000"/>
                              <w:sz w:val="16"/>
                            </w:rPr>
                          </w:pPr>
                          <w:r w:rsidRPr="00D93D39">
                            <w:rPr>
                              <w:color w:val="000000"/>
                              <w:sz w:val="16"/>
                            </w:rPr>
                            <w:t>ΕΜΠΙΣΤΕΥΤΙΚΌ</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90b457da5671b498d4e2cf0" o:spid="_x0000_s1026" type="#_x0000_t202" alt="{&quot;HashCode&quot;:-816045982,&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ZGtmaRwDAAA3BgAADgAAAAAAAAAA&#10;AAAAAAAuAgAAZHJzL2Uyb0RvYy54bWxQSwECLQAUAAYACAAAACEAYBHGJt4AAAALAQAADwAAAAAA&#10;AAAAAAAAAAB2BQAAZHJzL2Rvd25yZXYueG1sUEsFBgAAAAAEAAQA8wAAAIEGAAAAAA==&#10;" o:allowincell="f" filled="f" stroked="f" strokeweight=".5pt">
              <v:textbox inset="20pt,0,,0">
                <w:txbxContent>
                  <w:p w:rsidR="00D93D39" w:rsidRPr="00D93D39" w:rsidRDefault="00D93D39" w:rsidP="00D93D39">
                    <w:pPr>
                      <w:rPr>
                        <w:color w:val="000000"/>
                        <w:sz w:val="16"/>
                      </w:rPr>
                    </w:pPr>
                    <w:r w:rsidRPr="00D93D39">
                      <w:rPr>
                        <w:color w:val="000000"/>
                        <w:sz w:val="16"/>
                      </w:rPr>
                      <w:t>ΕΜΠΙΣΤΕΥΤΙΚΌ</w:t>
                    </w:r>
                  </w:p>
                </w:txbxContent>
              </v:textbox>
              <w10:wrap anchorx="page" anchory="page"/>
            </v:shape>
          </w:pict>
        </mc:Fallback>
      </mc:AlternateContent>
    </w:r>
    <w:r w:rsidR="00C95BBD">
      <w:rPr>
        <w:noProof/>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163195</wp:posOffset>
              </wp:positionV>
              <wp:extent cx="7560310" cy="266700"/>
              <wp:effectExtent l="0" t="0" r="21590" b="19050"/>
              <wp:wrapNone/>
              <wp:docPr id="1" name="Text Box 1"/>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rsidR="00C95BBD" w:rsidRDefault="00C95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90pt;margin-top:12.85pt;width:595.3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" filled="f" strokeweight=".5pt">
              <v:textbox>
                <w:txbxContent>
                  <w:p w:rsidR="00C95BBD" w:rsidRDefault="00C95BBD"/>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363" w:rsidRDefault="00A20363" w:rsidP="00C95BBD">
      <w:r>
        <w:separator/>
      </w:r>
    </w:p>
  </w:footnote>
  <w:footnote w:type="continuationSeparator" w:id="0">
    <w:p w:rsidR="00A20363" w:rsidRDefault="00A20363" w:rsidP="00C95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0F"/>
    <w:rsid w:val="000C7C19"/>
    <w:rsid w:val="001F790F"/>
    <w:rsid w:val="002F1AE7"/>
    <w:rsid w:val="00453762"/>
    <w:rsid w:val="00474A53"/>
    <w:rsid w:val="007C4218"/>
    <w:rsid w:val="007F7068"/>
    <w:rsid w:val="00895CB7"/>
    <w:rsid w:val="008B4523"/>
    <w:rsid w:val="00A20363"/>
    <w:rsid w:val="00BA3C9B"/>
    <w:rsid w:val="00BC3ABE"/>
    <w:rsid w:val="00C95BBD"/>
    <w:rsid w:val="00D84149"/>
    <w:rsid w:val="00D93D39"/>
    <w:rsid w:val="00F07A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12D08AC-4318-4258-A44F-A4017BFF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90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BBD"/>
    <w:pPr>
      <w:tabs>
        <w:tab w:val="center" w:pos="4153"/>
        <w:tab w:val="right" w:pos="8306"/>
      </w:tabs>
    </w:pPr>
  </w:style>
  <w:style w:type="character" w:customStyle="1" w:styleId="HeaderChar">
    <w:name w:val="Header Char"/>
    <w:basedOn w:val="DefaultParagraphFont"/>
    <w:link w:val="Header"/>
    <w:uiPriority w:val="99"/>
    <w:rsid w:val="00C95BBD"/>
    <w:rPr>
      <w:rFonts w:ascii="Calibri" w:hAnsi="Calibri" w:cs="Times New Roman"/>
    </w:rPr>
  </w:style>
  <w:style w:type="paragraph" w:styleId="Footer">
    <w:name w:val="footer"/>
    <w:basedOn w:val="Normal"/>
    <w:link w:val="FooterChar"/>
    <w:uiPriority w:val="99"/>
    <w:unhideWhenUsed/>
    <w:rsid w:val="00C95BBD"/>
    <w:pPr>
      <w:tabs>
        <w:tab w:val="center" w:pos="4153"/>
        <w:tab w:val="right" w:pos="8306"/>
      </w:tabs>
    </w:pPr>
  </w:style>
  <w:style w:type="character" w:customStyle="1" w:styleId="FooterChar">
    <w:name w:val="Footer Char"/>
    <w:basedOn w:val="DefaultParagraphFont"/>
    <w:link w:val="Footer"/>
    <w:uiPriority w:val="99"/>
    <w:rsid w:val="00C95BB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96740">
      <w:bodyDiv w:val="1"/>
      <w:marLeft w:val="0"/>
      <w:marRight w:val="0"/>
      <w:marTop w:val="0"/>
      <w:marBottom w:val="0"/>
      <w:divBdr>
        <w:top w:val="none" w:sz="0" w:space="0" w:color="auto"/>
        <w:left w:val="none" w:sz="0" w:space="0" w:color="auto"/>
        <w:bottom w:val="none" w:sz="0" w:space="0" w:color="auto"/>
        <w:right w:val="none" w:sz="0" w:space="0" w:color="auto"/>
      </w:divBdr>
    </w:div>
    <w:div w:id="13249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CYTA</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Θεοδούλου Θεόδουλος (0793)</dc:creator>
  <cp:lastModifiedBy>Μιχαηλίδης Νικόλαος (1537)</cp:lastModifiedBy>
  <cp:revision>2</cp:revision>
  <dcterms:created xsi:type="dcterms:W3CDTF">2019-04-18T05:12:00Z</dcterms:created>
  <dcterms:modified xsi:type="dcterms:W3CDTF">2019-04-18T05:12:00Z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440f2c-29a3-4ee8-8d15-811b883e6dc2_Enabled">
    <vt:lpwstr>True</vt:lpwstr>
  </property>
  <property fmtid="{D5CDD505-2E9C-101B-9397-08002B2CF9AE}" pid="3" name="MSIP_Label_29440f2c-29a3-4ee8-8d15-811b883e6dc2_SiteId">
    <vt:lpwstr>32f52d5d-ec4b-4178-a8a5-4d28127a83fc</vt:lpwstr>
  </property>
  <property fmtid="{D5CDD505-2E9C-101B-9397-08002B2CF9AE}" pid="4" name="MSIP_Label_29440f2c-29a3-4ee8-8d15-811b883e6dc2_Owner">
    <vt:lpwstr>th.theodoulou@cyta.com.cy</vt:lpwstr>
  </property>
  <property fmtid="{D5CDD505-2E9C-101B-9397-08002B2CF9AE}" pid="5" name="MSIP_Label_29440f2c-29a3-4ee8-8d15-811b883e6dc2_SetDate">
    <vt:lpwstr>2019-04-17T08:51:23.2407979Z</vt:lpwstr>
  </property>
  <property fmtid="{D5CDD505-2E9C-101B-9397-08002B2CF9AE}" pid="6" name="MSIP_Label_29440f2c-29a3-4ee8-8d15-811b883e6dc2_Name">
    <vt:lpwstr>Εμπιστευτικό</vt:lpwstr>
  </property>
  <property fmtid="{D5CDD505-2E9C-101B-9397-08002B2CF9AE}" pid="7" name="MSIP_Label_29440f2c-29a3-4ee8-8d15-811b883e6dc2_Application">
    <vt:lpwstr>Microsoft Azure Information Protection</vt:lpwstr>
  </property>
  <property fmtid="{D5CDD505-2E9C-101B-9397-08002B2CF9AE}" pid="8" name="MSIP_Label_29440f2c-29a3-4ee8-8d15-811b883e6dc2_Extended_MSFT_Method">
    <vt:lpwstr>Automatic</vt:lpwstr>
  </property>
  <property fmtid="{D5CDD505-2E9C-101B-9397-08002B2CF9AE}" pid="9" name="MSIP_Label_0eb4de4b-8bf4-4b8d-84e9-db5f6970b153_Enabled">
    <vt:lpwstr>True</vt:lpwstr>
  </property>
  <property fmtid="{D5CDD505-2E9C-101B-9397-08002B2CF9AE}" pid="10" name="MSIP_Label_0eb4de4b-8bf4-4b8d-84e9-db5f6970b153_SiteId">
    <vt:lpwstr>32f52d5d-ec4b-4178-a8a5-4d28127a83fc</vt:lpwstr>
  </property>
  <property fmtid="{D5CDD505-2E9C-101B-9397-08002B2CF9AE}" pid="11" name="MSIP_Label_0eb4de4b-8bf4-4b8d-84e9-db5f6970b153_Owner">
    <vt:lpwstr>th.theodoulou@cyta.com.cy</vt:lpwstr>
  </property>
  <property fmtid="{D5CDD505-2E9C-101B-9397-08002B2CF9AE}" pid="12" name="MSIP_Label_0eb4de4b-8bf4-4b8d-84e9-db5f6970b153_SetDate">
    <vt:lpwstr>2019-04-17T08:51:23.2407979Z</vt:lpwstr>
  </property>
  <property fmtid="{D5CDD505-2E9C-101B-9397-08002B2CF9AE}" pid="13" name="MSIP_Label_0eb4de4b-8bf4-4b8d-84e9-db5f6970b153_Name">
    <vt:lpwstr>Anyone (not protected)</vt:lpwstr>
  </property>
  <property fmtid="{D5CDD505-2E9C-101B-9397-08002B2CF9AE}" pid="14" name="MSIP_Label_0eb4de4b-8bf4-4b8d-84e9-db5f6970b153_Application">
    <vt:lpwstr>Microsoft Azure Information Protection</vt:lpwstr>
  </property>
  <property fmtid="{D5CDD505-2E9C-101B-9397-08002B2CF9AE}" pid="15" name="MSIP_Label_0eb4de4b-8bf4-4b8d-84e9-db5f6970b153_Parent">
    <vt:lpwstr>29440f2c-29a3-4ee8-8d15-811b883e6dc2</vt:lpwstr>
  </property>
  <property fmtid="{D5CDD505-2E9C-101B-9397-08002B2CF9AE}" pid="16" name="MSIP_Label_0eb4de4b-8bf4-4b8d-84e9-db5f6970b153_Extended_MSFT_Method">
    <vt:lpwstr>Automatic</vt:lpwstr>
  </property>
  <property fmtid="{D5CDD505-2E9C-101B-9397-08002B2CF9AE}" pid="17" name="Sensitivity">
    <vt:lpwstr>Εμπιστευτικό Anyone (not protected)</vt:lpwstr>
  </property>
</Properties>
</file>